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4755" w14:textId="77777777" w:rsidR="002C5595" w:rsidRDefault="002C5595" w:rsidP="001B0992">
      <w:pPr>
        <w:rPr>
          <w:i/>
          <w:iCs/>
        </w:rPr>
      </w:pPr>
    </w:p>
    <w:p w14:paraId="64898FDE" w14:textId="77777777" w:rsidR="002C5595" w:rsidRDefault="002C5595" w:rsidP="001B0992">
      <w:pPr>
        <w:rPr>
          <w:i/>
          <w:iCs/>
        </w:rPr>
      </w:pPr>
    </w:p>
    <w:p w14:paraId="5738B29F" w14:textId="5A6A742D" w:rsidR="001B0992" w:rsidRDefault="001B0992" w:rsidP="002C5595">
      <w:pPr>
        <w:spacing w:after="0" w:line="240" w:lineRule="auto"/>
        <w:rPr>
          <w:i/>
          <w:iCs/>
        </w:rPr>
      </w:pPr>
      <w:r>
        <w:rPr>
          <w:i/>
          <w:iCs/>
        </w:rPr>
        <w:t>Use the language to create an email or publish in a newsletter.</w:t>
      </w:r>
    </w:p>
    <w:p w14:paraId="40F7BAD7" w14:textId="68E718F7" w:rsidR="002C5595" w:rsidRDefault="002C5595" w:rsidP="002C5595">
      <w:pPr>
        <w:spacing w:after="0" w:line="240" w:lineRule="auto"/>
        <w:rPr>
          <w:i/>
          <w:iCs/>
        </w:rPr>
      </w:pPr>
    </w:p>
    <w:p w14:paraId="04B5B4AB" w14:textId="128ECE7E" w:rsidR="000951D9" w:rsidRPr="000951D9" w:rsidRDefault="000951D9" w:rsidP="002C5595">
      <w:pPr>
        <w:spacing w:after="0" w:line="240" w:lineRule="auto"/>
      </w:pPr>
      <w:r>
        <w:t xml:space="preserve">Subject line: </w:t>
      </w:r>
      <w:r>
        <w:t>Wednesday is the Health Check deadline</w:t>
      </w:r>
    </w:p>
    <w:p w14:paraId="3F5632C9" w14:textId="77777777" w:rsidR="000951D9" w:rsidRPr="00076034" w:rsidRDefault="000951D9" w:rsidP="002C5595">
      <w:pPr>
        <w:spacing w:after="0" w:line="240" w:lineRule="auto"/>
        <w:rPr>
          <w:i/>
          <w:iCs/>
        </w:rPr>
      </w:pPr>
    </w:p>
    <w:p w14:paraId="4701A4CA" w14:textId="2D6F3603" w:rsidR="0086742B" w:rsidRDefault="003A7E0B" w:rsidP="002C5595">
      <w:pPr>
        <w:spacing w:after="0" w:line="240" w:lineRule="auto"/>
      </w:pPr>
      <w:r>
        <w:t xml:space="preserve">Don’t forget to complete the Health Check online assessment </w:t>
      </w:r>
      <w:r w:rsidR="007F5B12">
        <w:t xml:space="preserve">and the Blueprint for Wellness® health screening </w:t>
      </w:r>
      <w:r>
        <w:t xml:space="preserve">by </w:t>
      </w:r>
      <w:r w:rsidRPr="00D27DF3">
        <w:rPr>
          <w:b/>
          <w:bCs/>
        </w:rPr>
        <w:t>August 31</w:t>
      </w:r>
      <w:r w:rsidR="007F5B12">
        <w:t>.</w:t>
      </w:r>
      <w:r w:rsidR="001D5446" w:rsidRPr="001D5446">
        <w:t xml:space="preserve"> </w:t>
      </w:r>
      <w:r w:rsidR="007F5B12">
        <w:t xml:space="preserve">When you complete the Health Check </w:t>
      </w:r>
      <w:r w:rsidR="001D5446" w:rsidRPr="001D5446">
        <w:t>you</w:t>
      </w:r>
      <w:r w:rsidR="00004BE9">
        <w:t xml:space="preserve"> avoid a higher </w:t>
      </w:r>
      <w:proofErr w:type="spellStart"/>
      <w:r w:rsidR="00004BE9">
        <w:t>HealthFlex</w:t>
      </w:r>
      <w:proofErr w:type="spellEnd"/>
      <w:r w:rsidR="00004BE9">
        <w:t xml:space="preserve"> deductible in 2023</w:t>
      </w:r>
      <w:r w:rsidR="007F5B12">
        <w:t xml:space="preserve"> and when you complete the Blueprint for Wellness you earn $100</w:t>
      </w:r>
      <w:r w:rsidR="002E2408">
        <w:t xml:space="preserve"> Pulse Cash</w:t>
      </w:r>
      <w:r w:rsidR="00004BE9">
        <w:t xml:space="preserve">. </w:t>
      </w:r>
    </w:p>
    <w:p w14:paraId="52124FE0" w14:textId="2D4B5A01" w:rsidR="007F5B12" w:rsidRDefault="007F5B12" w:rsidP="002C5595">
      <w:pPr>
        <w:spacing w:after="0" w:line="240" w:lineRule="auto"/>
      </w:pPr>
    </w:p>
    <w:p w14:paraId="3EC89176" w14:textId="4A058DAD" w:rsidR="007F5B12" w:rsidRPr="00244A62" w:rsidRDefault="007F5B12" w:rsidP="002C5595">
      <w:pPr>
        <w:spacing w:after="0" w:line="240" w:lineRule="auto"/>
        <w:rPr>
          <w:b/>
          <w:bCs/>
          <w:sz w:val="26"/>
          <w:szCs w:val="26"/>
        </w:rPr>
      </w:pPr>
      <w:r w:rsidRPr="00244A62">
        <w:rPr>
          <w:b/>
          <w:bCs/>
          <w:sz w:val="26"/>
          <w:szCs w:val="26"/>
        </w:rPr>
        <w:t>Health Check</w:t>
      </w:r>
    </w:p>
    <w:p w14:paraId="0DE7105E" w14:textId="77777777" w:rsidR="002C5595" w:rsidRDefault="002C5595" w:rsidP="002C5595">
      <w:pPr>
        <w:spacing w:after="0" w:line="240" w:lineRule="auto"/>
      </w:pPr>
    </w:p>
    <w:p w14:paraId="2D60F519" w14:textId="7AC7916F" w:rsidR="008B6360" w:rsidRDefault="00D27DF3" w:rsidP="002C5595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 take the Health Check,</w:t>
      </w:r>
      <w:r w:rsidR="00613014">
        <w:rPr>
          <w:rFonts w:ascii="Calibri" w:hAnsi="Calibri" w:cs="Calibri"/>
          <w:color w:val="000000"/>
          <w:shd w:val="clear" w:color="auto" w:fill="FFFFFF"/>
        </w:rPr>
        <w:t> </w:t>
      </w:r>
      <w:hyperlink r:id="rId7" w:anchor="/health-ui/" w:history="1"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log into </w:t>
        </w:r>
        <w:r w:rsidR="00E25BCA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your </w:t>
        </w:r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Virgin Pulse® </w:t>
        </w:r>
        <w:r w:rsidR="00E25BCA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account through the </w:t>
        </w:r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>website</w:t>
        </w:r>
      </w:hyperlink>
      <w:r w:rsidR="00613014">
        <w:rPr>
          <w:rFonts w:ascii="Calibri" w:hAnsi="Calibri" w:cs="Calibri"/>
          <w:color w:val="000000"/>
          <w:shd w:val="clear" w:color="auto" w:fill="FFFFFF"/>
        </w:rPr>
        <w:t> or app, select the “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Health</w:t>
      </w:r>
      <w:r w:rsidR="00613014">
        <w:rPr>
          <w:rFonts w:ascii="Calibri" w:hAnsi="Calibri" w:cs="Calibri"/>
          <w:color w:val="000000"/>
          <w:shd w:val="clear" w:color="auto" w:fill="FFFFFF"/>
        </w:rPr>
        <w:t>” tab and then choose “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Health</w:t>
      </w:r>
      <w:r w:rsidR="00613014">
        <w:rPr>
          <w:rStyle w:val="Strong"/>
          <w:rFonts w:ascii="Calibri" w:hAnsi="Calibri" w:cs="Calibri"/>
          <w:color w:val="000000"/>
          <w:shd w:val="clear" w:color="auto" w:fill="FFFFFF"/>
        </w:rPr>
        <w:t> 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Check</w:t>
      </w:r>
      <w:r w:rsidR="00613014">
        <w:rPr>
          <w:rFonts w:ascii="Calibri" w:hAnsi="Calibri" w:cs="Calibri"/>
          <w:color w:val="000000"/>
          <w:shd w:val="clear" w:color="auto" w:fill="FFFFFF"/>
        </w:rPr>
        <w:t xml:space="preserve">.” </w:t>
      </w:r>
    </w:p>
    <w:p w14:paraId="55234C87" w14:textId="77777777" w:rsidR="002C5595" w:rsidRDefault="002C5595" w:rsidP="002C5595">
      <w:pPr>
        <w:spacing w:after="0" w:line="240" w:lineRule="auto"/>
      </w:pPr>
    </w:p>
    <w:p w14:paraId="688EFDF5" w14:textId="500F7F41" w:rsidR="00D27DF3" w:rsidRDefault="00D27DF3" w:rsidP="002C5595">
      <w:pPr>
        <w:spacing w:after="0" w:line="240" w:lineRule="auto"/>
      </w:pPr>
      <w:r w:rsidRPr="00D27DF3">
        <w:t xml:space="preserve">If you have a spouse who also is covered by </w:t>
      </w:r>
      <w:proofErr w:type="spellStart"/>
      <w:r w:rsidRPr="00D27DF3">
        <w:t>HealthFlex</w:t>
      </w:r>
      <w:proofErr w:type="spellEnd"/>
      <w:r w:rsidRPr="00D27DF3">
        <w:t xml:space="preserve">, you both must </w:t>
      </w:r>
      <w:hyperlink r:id="rId8" w:anchor="/health-ui/" w:history="1">
        <w:r w:rsidRPr="00D27DF3">
          <w:rPr>
            <w:rStyle w:val="Hyperlink"/>
            <w:b/>
            <w:bCs/>
          </w:rPr>
          <w:t>take the Health Check</w:t>
        </w:r>
      </w:hyperlink>
      <w:r w:rsidRPr="00D27DF3">
        <w:t> to avoid a higher deductible. The higher deductible will be $250 extra for individual coverage and $500 extra for family coverage in 2023.</w:t>
      </w:r>
    </w:p>
    <w:p w14:paraId="7DFFFD1C" w14:textId="77777777" w:rsidR="002C5595" w:rsidRDefault="002C5595" w:rsidP="002C5595">
      <w:pPr>
        <w:spacing w:after="0" w:line="240" w:lineRule="auto"/>
      </w:pPr>
    </w:p>
    <w:p w14:paraId="7A4CB299" w14:textId="388CEF44" w:rsidR="007F5B12" w:rsidRPr="00244A62" w:rsidRDefault="007F5B12" w:rsidP="002C5595">
      <w:pPr>
        <w:spacing w:after="0" w:line="240" w:lineRule="auto"/>
        <w:rPr>
          <w:b/>
          <w:bCs/>
          <w:sz w:val="26"/>
          <w:szCs w:val="26"/>
        </w:rPr>
      </w:pPr>
      <w:r w:rsidRPr="00244A62">
        <w:rPr>
          <w:b/>
          <w:bCs/>
          <w:sz w:val="26"/>
          <w:szCs w:val="26"/>
        </w:rPr>
        <w:t>Blueprint for Wellness</w:t>
      </w:r>
    </w:p>
    <w:p w14:paraId="46754CB5" w14:textId="1D0C8749" w:rsidR="002C5595" w:rsidRDefault="002C5595" w:rsidP="002C5595">
      <w:pPr>
        <w:spacing w:after="0" w:line="240" w:lineRule="auto"/>
      </w:pPr>
    </w:p>
    <w:p w14:paraId="04AEB299" w14:textId="34E2612A" w:rsidR="002C5595" w:rsidRDefault="002E2408" w:rsidP="002C5595">
      <w:pPr>
        <w:spacing w:after="0" w:line="240" w:lineRule="auto"/>
      </w:pPr>
      <w:r>
        <w:t>Schedule the Blueprint for Wellness by logging in to</w:t>
      </w:r>
      <w:r>
        <w:rPr>
          <w:rFonts w:ascii="Calibri" w:hAnsi="Calibri" w:cs="Calibri"/>
          <w:color w:val="000000"/>
        </w:rPr>
        <w:t> </w:t>
      </w:r>
      <w:hyperlink r:id="rId9" w:anchor="/benefits" w:history="1">
        <w:r w:rsidRPr="00244A62">
          <w:rPr>
            <w:rStyle w:val="Hyperlink"/>
            <w:rFonts w:ascii="Calibri" w:hAnsi="Calibri" w:cs="Calibri"/>
            <w:b/>
            <w:bCs/>
          </w:rPr>
          <w:t>your Virgin Pulse account online</w:t>
        </w:r>
      </w:hyperlink>
      <w:r>
        <w:rPr>
          <w:rFonts w:ascii="Calibri" w:hAnsi="Calibri" w:cs="Calibri"/>
          <w:color w:val="000000"/>
        </w:rPr>
        <w:t> or via the app, selecting the “</w:t>
      </w:r>
      <w:r>
        <w:rPr>
          <w:rStyle w:val="Strong"/>
          <w:rFonts w:ascii="Calibri" w:hAnsi="Calibri" w:cs="Calibri"/>
          <w:color w:val="000000"/>
        </w:rPr>
        <w:t>Benefits</w:t>
      </w:r>
      <w:r>
        <w:rPr>
          <w:rFonts w:ascii="Calibri" w:hAnsi="Calibri" w:cs="Calibri"/>
          <w:color w:val="000000"/>
        </w:rPr>
        <w:t>” tab and searching for Quest Blueprint for Wellness Screening. Or call 1-855-623-9355 to register.</w:t>
      </w:r>
    </w:p>
    <w:p w14:paraId="6024AD88" w14:textId="0DD0EDBE" w:rsidR="002E2408" w:rsidRDefault="002E2408" w:rsidP="002C5595">
      <w:pPr>
        <w:spacing w:after="0" w:line="240" w:lineRule="auto"/>
      </w:pPr>
    </w:p>
    <w:p w14:paraId="014A6516" w14:textId="41F346B3" w:rsidR="002E2408" w:rsidRDefault="002E2408" w:rsidP="002E2408">
      <w:pPr>
        <w:spacing w:after="0" w:line="240" w:lineRule="auto"/>
      </w:pPr>
      <w:r>
        <w:t>Here are a few important reminders about the Health Check</w:t>
      </w:r>
      <w:r w:rsidR="00244A62">
        <w:t xml:space="preserve"> and Blueprint for Wellness</w:t>
      </w:r>
      <w:r>
        <w:t>:</w:t>
      </w:r>
    </w:p>
    <w:p w14:paraId="233D4F9E" w14:textId="1A57DB7C" w:rsidR="002E2408" w:rsidRDefault="002E2408" w:rsidP="002C5595">
      <w:pPr>
        <w:spacing w:after="0" w:line="240" w:lineRule="auto"/>
      </w:pPr>
    </w:p>
    <w:p w14:paraId="0A866415" w14:textId="36D11B4C" w:rsidR="00DC7964" w:rsidRDefault="00DC7964" w:rsidP="002E2408">
      <w:pPr>
        <w:pStyle w:val="ListParagraph"/>
        <w:numPr>
          <w:ilvl w:val="0"/>
          <w:numId w:val="2"/>
        </w:numPr>
        <w:spacing w:after="0" w:line="240" w:lineRule="auto"/>
      </w:pPr>
      <w:r>
        <w:t>You must be registered with Virgin Pulse to take the Health Check and registration also is required at the time of your Blueprint for Wellness screening to receive the $100 Pulse Cash. I</w:t>
      </w:r>
      <w:r w:rsidRPr="00D27DF3">
        <w:t>f you or your covered spouse have not yet registered for Virgin Pulse, </w:t>
      </w:r>
      <w:hyperlink r:id="rId10" w:tgtFrame="_blank" w:history="1">
        <w:r w:rsidRPr="00DE30D5">
          <w:rPr>
            <w:rStyle w:val="Hyperlink"/>
            <w:b/>
            <w:bCs/>
          </w:rPr>
          <w:t>sign up here</w:t>
        </w:r>
      </w:hyperlink>
      <w:r w:rsidRPr="00D27DF3">
        <w:t>.</w:t>
      </w:r>
    </w:p>
    <w:p w14:paraId="594693E9" w14:textId="6D73FA3A" w:rsidR="002E2408" w:rsidRDefault="002E2408" w:rsidP="002E2408">
      <w:pPr>
        <w:pStyle w:val="ListParagraph"/>
        <w:numPr>
          <w:ilvl w:val="0"/>
          <w:numId w:val="2"/>
        </w:numPr>
        <w:spacing w:after="0" w:line="240" w:lineRule="auto"/>
      </w:pPr>
      <w:r>
        <w:t>The $100 Pulse Cash</w:t>
      </w:r>
      <w:r w:rsidR="00DC7964">
        <w:t xml:space="preserve"> </w:t>
      </w:r>
      <w:r w:rsidR="00DC7964">
        <w:rPr>
          <w:color w:val="000000"/>
        </w:rPr>
        <w:t xml:space="preserve">is </w:t>
      </w:r>
      <w:r w:rsidR="00210E4B">
        <w:rPr>
          <w:color w:val="000000"/>
        </w:rPr>
        <w:t>awarded</w:t>
      </w:r>
      <w:r w:rsidR="00DC7964">
        <w:rPr>
          <w:color w:val="000000"/>
        </w:rPr>
        <w:t xml:space="preserve"> in your Virgin Pulse account, and can then</w:t>
      </w:r>
      <w:r>
        <w:t xml:space="preserve"> be deposited into your bank account, cashed out as gift </w:t>
      </w:r>
      <w:proofErr w:type="gramStart"/>
      <w:r>
        <w:t>cards</w:t>
      </w:r>
      <w:proofErr w:type="gramEnd"/>
      <w:r>
        <w:t xml:space="preserve"> or donated.</w:t>
      </w:r>
    </w:p>
    <w:p w14:paraId="161BA77E" w14:textId="46B2C38E" w:rsidR="00DC7964" w:rsidRDefault="00DC7964" w:rsidP="00DC796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One more time: The deadline is </w:t>
      </w:r>
      <w:r w:rsidRPr="005F211A">
        <w:rPr>
          <w:b/>
          <w:bCs/>
        </w:rPr>
        <w:t>August 31</w:t>
      </w:r>
      <w:r>
        <w:t xml:space="preserve">. </w:t>
      </w:r>
    </w:p>
    <w:p w14:paraId="1213B812" w14:textId="5E1EC332" w:rsidR="00244A62" w:rsidRDefault="00244A62" w:rsidP="00244A62">
      <w:pPr>
        <w:spacing w:after="0" w:line="240" w:lineRule="auto"/>
      </w:pPr>
    </w:p>
    <w:p w14:paraId="20E9D6E8" w14:textId="0AD2B251" w:rsidR="00F629C2" w:rsidRDefault="00244A62" w:rsidP="002C5595">
      <w:pPr>
        <w:spacing w:after="0" w:line="240" w:lineRule="auto"/>
      </w:pPr>
      <w:r w:rsidRPr="00D27DF3">
        <w:t xml:space="preserve">Please disregard this </w:t>
      </w:r>
      <w:r>
        <w:t>message</w:t>
      </w:r>
      <w:r w:rsidRPr="00D27DF3">
        <w:t xml:space="preserve"> if you and your spouse (if </w:t>
      </w:r>
      <w:r>
        <w:t>covered</w:t>
      </w:r>
      <w:r w:rsidRPr="00D27DF3">
        <w:t>) have already taken the Health Check</w:t>
      </w:r>
      <w:r>
        <w:t xml:space="preserve"> and Blueprint for Wellness</w:t>
      </w:r>
      <w:r w:rsidRPr="00D27DF3">
        <w:t> this year. </w:t>
      </w:r>
    </w:p>
    <w:p w14:paraId="40E22798" w14:textId="3F15C697" w:rsidR="002C5595" w:rsidRDefault="002C5595" w:rsidP="002C5595">
      <w:pPr>
        <w:spacing w:after="0" w:line="240" w:lineRule="auto"/>
      </w:pPr>
    </w:p>
    <w:p w14:paraId="41705690" w14:textId="0DB5A5A3" w:rsidR="002C5595" w:rsidRDefault="002C5595" w:rsidP="002C5595">
      <w:pPr>
        <w:spacing w:after="0" w:line="240" w:lineRule="auto"/>
      </w:pPr>
    </w:p>
    <w:p w14:paraId="0CA01118" w14:textId="73BC8601" w:rsidR="002C5595" w:rsidRDefault="002C5595" w:rsidP="002C5595">
      <w:pPr>
        <w:spacing w:after="0" w:line="240" w:lineRule="auto"/>
      </w:pPr>
    </w:p>
    <w:p w14:paraId="226DCEB9" w14:textId="69A05A82" w:rsidR="002C5595" w:rsidRDefault="002C5595" w:rsidP="002C5595">
      <w:pPr>
        <w:spacing w:after="0" w:line="240" w:lineRule="auto"/>
      </w:pPr>
    </w:p>
    <w:p w14:paraId="47BD1C1F" w14:textId="3CECA482" w:rsidR="002C5595" w:rsidRDefault="002C5595" w:rsidP="002C5595">
      <w:pPr>
        <w:spacing w:after="0" w:line="240" w:lineRule="auto"/>
      </w:pPr>
    </w:p>
    <w:p w14:paraId="5D6FE17F" w14:textId="282AAFE9" w:rsidR="002C5595" w:rsidRDefault="002C5595" w:rsidP="002C5595">
      <w:pPr>
        <w:spacing w:after="0" w:line="240" w:lineRule="auto"/>
      </w:pPr>
    </w:p>
    <w:p w14:paraId="08AB5145" w14:textId="2F596C74" w:rsidR="002C5595" w:rsidRDefault="002C5595" w:rsidP="002C5595">
      <w:pPr>
        <w:spacing w:after="0" w:line="240" w:lineRule="auto"/>
      </w:pPr>
    </w:p>
    <w:p w14:paraId="14A27450" w14:textId="3754D031" w:rsidR="002C5595" w:rsidRDefault="002C5595" w:rsidP="002C5595">
      <w:pPr>
        <w:spacing w:after="0" w:line="240" w:lineRule="auto"/>
      </w:pPr>
    </w:p>
    <w:p w14:paraId="13F8C76E" w14:textId="4A07781D" w:rsidR="002C5595" w:rsidRDefault="002C5595" w:rsidP="002C5595">
      <w:pPr>
        <w:spacing w:after="0" w:line="240" w:lineRule="auto"/>
      </w:pPr>
    </w:p>
    <w:p w14:paraId="640C6980" w14:textId="0903C1A9" w:rsidR="002C5595" w:rsidRPr="002C5595" w:rsidRDefault="002C5595" w:rsidP="002C5595">
      <w:pPr>
        <w:spacing w:after="0" w:line="240" w:lineRule="auto"/>
        <w:jc w:val="right"/>
        <w:rPr>
          <w:sz w:val="16"/>
          <w:szCs w:val="16"/>
        </w:rPr>
      </w:pPr>
      <w:r w:rsidRPr="002C5595">
        <w:rPr>
          <w:sz w:val="16"/>
          <w:szCs w:val="16"/>
        </w:rPr>
        <w:t>4256 A/072722</w:t>
      </w:r>
    </w:p>
    <w:sectPr w:rsidR="002C5595" w:rsidRPr="002C5595" w:rsidSect="002C5595">
      <w:headerReference w:type="default" r:id="rId11"/>
      <w:pgSz w:w="12240" w:h="15840"/>
      <w:pgMar w:top="216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EF68" w14:textId="77777777" w:rsidR="00B704E4" w:rsidRDefault="00B704E4" w:rsidP="002C5595">
      <w:pPr>
        <w:spacing w:after="0" w:line="240" w:lineRule="auto"/>
      </w:pPr>
      <w:r>
        <w:separator/>
      </w:r>
    </w:p>
  </w:endnote>
  <w:endnote w:type="continuationSeparator" w:id="0">
    <w:p w14:paraId="05FEDCB5" w14:textId="77777777" w:rsidR="00B704E4" w:rsidRDefault="00B704E4" w:rsidP="002C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4D8" w14:textId="77777777" w:rsidR="00B704E4" w:rsidRDefault="00B704E4" w:rsidP="002C5595">
      <w:pPr>
        <w:spacing w:after="0" w:line="240" w:lineRule="auto"/>
      </w:pPr>
      <w:r>
        <w:separator/>
      </w:r>
    </w:p>
  </w:footnote>
  <w:footnote w:type="continuationSeparator" w:id="0">
    <w:p w14:paraId="3701BB31" w14:textId="77777777" w:rsidR="00B704E4" w:rsidRDefault="00B704E4" w:rsidP="002C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F662" w14:textId="6E00744B" w:rsidR="002C5595" w:rsidRDefault="002C55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A51A4" wp14:editId="38A2CCF5">
          <wp:simplePos x="0" y="0"/>
          <wp:positionH relativeFrom="column">
            <wp:posOffset>-678180</wp:posOffset>
          </wp:positionH>
          <wp:positionV relativeFrom="paragraph">
            <wp:posOffset>167640</wp:posOffset>
          </wp:positionV>
          <wp:extent cx="1870710" cy="533400"/>
          <wp:effectExtent l="0" t="0" r="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823"/>
    <w:multiLevelType w:val="hybridMultilevel"/>
    <w:tmpl w:val="100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35D"/>
    <w:multiLevelType w:val="hybridMultilevel"/>
    <w:tmpl w:val="2C0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01520">
    <w:abstractNumId w:val="0"/>
  </w:num>
  <w:num w:numId="2" w16cid:durableId="124718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9"/>
    <w:rsid w:val="00004BE9"/>
    <w:rsid w:val="000951D9"/>
    <w:rsid w:val="00155EFE"/>
    <w:rsid w:val="00157144"/>
    <w:rsid w:val="001B0992"/>
    <w:rsid w:val="001D5446"/>
    <w:rsid w:val="00210E4B"/>
    <w:rsid w:val="00244A62"/>
    <w:rsid w:val="002C5595"/>
    <w:rsid w:val="002E0FEE"/>
    <w:rsid w:val="002E2408"/>
    <w:rsid w:val="003A7E0B"/>
    <w:rsid w:val="00471138"/>
    <w:rsid w:val="004E2BB7"/>
    <w:rsid w:val="005F211A"/>
    <w:rsid w:val="00613014"/>
    <w:rsid w:val="007F5B12"/>
    <w:rsid w:val="0086742B"/>
    <w:rsid w:val="00875C1F"/>
    <w:rsid w:val="008A0BE2"/>
    <w:rsid w:val="008B6360"/>
    <w:rsid w:val="00AE326B"/>
    <w:rsid w:val="00AF12F9"/>
    <w:rsid w:val="00B704E4"/>
    <w:rsid w:val="00BA34D2"/>
    <w:rsid w:val="00D27DF3"/>
    <w:rsid w:val="00D37622"/>
    <w:rsid w:val="00DC7964"/>
    <w:rsid w:val="00DE30D5"/>
    <w:rsid w:val="00E25BCA"/>
    <w:rsid w:val="00F52F5A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4560"/>
  <w15:chartTrackingRefBased/>
  <w15:docId w15:val="{243C45C5-8A39-4666-A303-B7CFE7A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014"/>
    <w:rPr>
      <w:b/>
      <w:bCs/>
    </w:rPr>
  </w:style>
  <w:style w:type="character" w:customStyle="1" w:styleId="il">
    <w:name w:val="il"/>
    <w:basedOn w:val="DefaultParagraphFont"/>
    <w:rsid w:val="00613014"/>
  </w:style>
  <w:style w:type="character" w:styleId="UnresolvedMention">
    <w:name w:val="Unresolved Mention"/>
    <w:basedOn w:val="DefaultParagraphFont"/>
    <w:uiPriority w:val="99"/>
    <w:semiHidden/>
    <w:unhideWhenUsed/>
    <w:rsid w:val="00D27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0D5"/>
    <w:pPr>
      <w:ind w:left="720"/>
      <w:contextualSpacing/>
    </w:pPr>
  </w:style>
  <w:style w:type="paragraph" w:styleId="Revision">
    <w:name w:val="Revision"/>
    <w:hidden/>
    <w:uiPriority w:val="99"/>
    <w:semiHidden/>
    <w:rsid w:val="00E25B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5B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95"/>
  </w:style>
  <w:style w:type="paragraph" w:styleId="Footer">
    <w:name w:val="footer"/>
    <w:basedOn w:val="Normal"/>
    <w:link w:val="FooterChar"/>
    <w:uiPriority w:val="99"/>
    <w:unhideWhenUsed/>
    <w:rsid w:val="002C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ember.virginpuls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member.virginpul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18814.actonsoftware.com/acton/ct/18814/s-03e8-2204/Bct/l-03f0/l-03f0:14e4/ct4_0/1/lu?sid=TV2%3AJAuRUa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ember.virginpuls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Ryan</dc:creator>
  <cp:keywords/>
  <dc:description/>
  <cp:lastModifiedBy>Nilsson, Ryan</cp:lastModifiedBy>
  <cp:revision>6</cp:revision>
  <dcterms:created xsi:type="dcterms:W3CDTF">2022-08-04T11:53:00Z</dcterms:created>
  <dcterms:modified xsi:type="dcterms:W3CDTF">2022-08-29T14:26:00Z</dcterms:modified>
</cp:coreProperties>
</file>